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DA67C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b/>
          <w:bCs/>
          <w:color w:val="000000"/>
          <w:lang w:eastAsia="en-GB"/>
        </w:rPr>
        <w:t>Sustainable Development Topic Group meeting: 16.30 on 29th January 2021</w:t>
      </w:r>
    </w:p>
    <w:p w14:paraId="02F8A3DD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17B30D56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Attending: Nick Murry, Richard Ecclestone, Myla Watts, Margaret Willmot, Julian Jones, Shirley McCarthy, Andrew Nicholson</w:t>
      </w:r>
    </w:p>
    <w:p w14:paraId="4B134AA0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3E22B750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(Recap) Topic Group objectives: To campaign for sustainable plans, policies, strategies and investments (via challenge and support) (premise: need carbon neutrally built in now to achieve net zero). Current focus: Wiltshire Local Plan consultation.</w:t>
      </w:r>
    </w:p>
    <w:p w14:paraId="54DF5413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16A938D8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b/>
          <w:bCs/>
          <w:color w:val="000000"/>
          <w:lang w:eastAsia="en-GB"/>
        </w:rPr>
        <w:t>Discussion</w:t>
      </w: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:</w:t>
      </w:r>
    </w:p>
    <w:p w14:paraId="74F66512" w14:textId="77777777" w:rsidR="00322E30" w:rsidRPr="00322E30" w:rsidRDefault="00322E30" w:rsidP="00322E30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Wiltshire Council's Local Plan belongs in the last Century - it is not fit for the future </w:t>
      </w:r>
    </w:p>
    <w:p w14:paraId="2B9062FE" w14:textId="77777777" w:rsidR="00322E30" w:rsidRPr="00322E30" w:rsidRDefault="00322E30" w:rsidP="00322E30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Current Plan proposals would destroy natural capital, carbon sinks and increase emissions from commuting/ unsustainable transport</w:t>
      </w:r>
    </w:p>
    <w:p w14:paraId="5D328310" w14:textId="77777777" w:rsidR="00322E30" w:rsidRPr="00322E30" w:rsidRDefault="00322E30" w:rsidP="00322E30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Looked at how we use Richard's excellent 'climate accountability matrix' to prepare the WCA response to Local Plan consultation</w:t>
      </w:r>
    </w:p>
    <w:p w14:paraId="75DAE004" w14:textId="77777777" w:rsidR="00322E30" w:rsidRPr="00322E30" w:rsidRDefault="00322E30" w:rsidP="00322E30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Need to focus on Client Earth approach to the Plan needing to align with UK targets (68% reduction by 2030) and how it will achieve this</w:t>
      </w:r>
    </w:p>
    <w:p w14:paraId="68D0E62C" w14:textId="77777777" w:rsidR="00322E30" w:rsidRPr="00322E30" w:rsidRDefault="00322E30" w:rsidP="00322E30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Need to start preparing elements of our response asap</w:t>
      </w:r>
    </w:p>
    <w:p w14:paraId="311B1567" w14:textId="77777777" w:rsidR="00322E30" w:rsidRPr="00322E30" w:rsidRDefault="00322E30" w:rsidP="00322E30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Julian's suggestion of working with local Civic Societies to promote push back</w:t>
      </w:r>
    </w:p>
    <w:p w14:paraId="7710EE13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b/>
          <w:bCs/>
          <w:color w:val="000000"/>
          <w:lang w:eastAsia="en-GB"/>
        </w:rPr>
        <w:t>Actions</w:t>
      </w: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:</w:t>
      </w:r>
    </w:p>
    <w:p w14:paraId="5F8A510D" w14:textId="77777777" w:rsidR="00322E30" w:rsidRPr="00322E30" w:rsidRDefault="00322E30" w:rsidP="00322E30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Richard to prepare key points for Emerging Spatial Strategy (use CETG recommendations plus CSE and TCPA material)</w:t>
      </w:r>
    </w:p>
    <w:p w14:paraId="58544D31" w14:textId="77777777" w:rsidR="00322E30" w:rsidRPr="00322E30" w:rsidRDefault="00322E30" w:rsidP="00322E30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Nick and Myla to prepare key points on Chippenham plan</w:t>
      </w:r>
    </w:p>
    <w:p w14:paraId="3522391A" w14:textId="77777777" w:rsidR="00322E30" w:rsidRPr="00322E30" w:rsidRDefault="00322E30" w:rsidP="00322E30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Margaret to prepare key points on Salisbury plan</w:t>
      </w:r>
    </w:p>
    <w:p w14:paraId="7CF56E49" w14:textId="77777777" w:rsidR="00322E30" w:rsidRPr="00322E30" w:rsidRDefault="00322E30" w:rsidP="00322E30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Shirley to prepare list of key contacts to support our response (Client Earth, CSE, TCPA, etc.)</w:t>
      </w:r>
    </w:p>
    <w:p w14:paraId="6E94F089" w14:textId="77777777" w:rsidR="00322E30" w:rsidRPr="00322E30" w:rsidRDefault="00322E30" w:rsidP="00322E30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Nick to share Client Earth letter and response (attached)</w:t>
      </w:r>
    </w:p>
    <w:p w14:paraId="62DCA816" w14:textId="77777777" w:rsidR="00322E30" w:rsidRPr="00322E30" w:rsidRDefault="00322E30" w:rsidP="00322E30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Andrew to develop transport element of LP consultation response (via Transport TG)</w:t>
      </w:r>
    </w:p>
    <w:p w14:paraId="4629389F" w14:textId="77777777" w:rsidR="00322E30" w:rsidRPr="00322E30" w:rsidRDefault="00322E30" w:rsidP="00322E30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All - contact local Civic Society and encourage response to Local Plan  (post blog/ blog on climate/ environmental impact of local plan)</w:t>
      </w:r>
    </w:p>
    <w:p w14:paraId="366E036E" w14:textId="77777777" w:rsidR="00322E30" w:rsidRPr="00322E30" w:rsidRDefault="00322E30" w:rsidP="00322E30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Nick to attach his Chippenham Civic Society article (submitted but not published yet)</w:t>
      </w:r>
    </w:p>
    <w:p w14:paraId="35865A5E" w14:textId="77777777" w:rsidR="00322E30" w:rsidRPr="00322E30" w:rsidRDefault="00322E30" w:rsidP="00322E30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Nick to reach out to Sam Hunter-Jones at Client Earth</w:t>
      </w:r>
    </w:p>
    <w:p w14:paraId="7E45A5F5" w14:textId="77777777" w:rsidR="00322E30" w:rsidRPr="00322E30" w:rsidRDefault="00322E30" w:rsidP="00322E30">
      <w:pPr>
        <w:ind w:left="720"/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50FC91BA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b/>
          <w:bCs/>
          <w:color w:val="000000"/>
          <w:lang w:eastAsia="en-GB"/>
        </w:rPr>
        <w:t>Date of next meeting – 17.00 on Monday 6th February 2021</w:t>
      </w:r>
    </w:p>
    <w:p w14:paraId="046F71CD" w14:textId="77777777" w:rsidR="00322E30" w:rsidRPr="00322E30" w:rsidRDefault="00322E30" w:rsidP="00322E3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 </w:t>
      </w:r>
      <w:r w:rsidRPr="00322E30">
        <w:rPr>
          <w:rFonts w:ascii="Helvetica Neue" w:eastAsia="Times New Roman" w:hAnsi="Helvetica Neue" w:cs="Times New Roman"/>
          <w:b/>
          <w:bCs/>
          <w:color w:val="000000"/>
          <w:lang w:eastAsia="en-GB"/>
        </w:rPr>
        <w:t>Attachments:</w:t>
      </w:r>
    </w:p>
    <w:p w14:paraId="426D8829" w14:textId="77777777" w:rsidR="00322E30" w:rsidRPr="00322E30" w:rsidRDefault="00322E30" w:rsidP="00322E30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Client Earth Letter to Wiltshire Council on Local Plan compliance with Climate Change Act (UK’s Net Zero target)</w:t>
      </w:r>
    </w:p>
    <w:p w14:paraId="7F0D59B1" w14:textId="77777777" w:rsidR="00322E30" w:rsidRPr="00322E30" w:rsidRDefault="00322E30" w:rsidP="00322E30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lastRenderedPageBreak/>
        <w:t>Wiltshire Council reply to above</w:t>
      </w:r>
    </w:p>
    <w:p w14:paraId="3E36E279" w14:textId="77777777" w:rsidR="00322E30" w:rsidRPr="00322E30" w:rsidRDefault="00322E30" w:rsidP="00322E30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Wilts Council Climate Emergency Task Group Recommendations on Energy, Transport and Planning</w:t>
      </w:r>
    </w:p>
    <w:p w14:paraId="5A9B0982" w14:textId="77777777" w:rsidR="00322E30" w:rsidRPr="00322E30" w:rsidRDefault="00322E30" w:rsidP="00322E30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CAUSE proposed response to Chippenham plan</w:t>
      </w:r>
    </w:p>
    <w:p w14:paraId="08C899FF" w14:textId="77777777" w:rsidR="00322E30" w:rsidRPr="00322E30" w:rsidRDefault="00322E30" w:rsidP="00322E30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Chippenham Civic Society article</w:t>
      </w:r>
    </w:p>
    <w:p w14:paraId="12C86FFB" w14:textId="77777777" w:rsidR="00322E30" w:rsidRPr="00322E30" w:rsidRDefault="00322E30" w:rsidP="00322E3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Arial" w:eastAsia="Times New Roman" w:hAnsi="Arial" w:cs="Arial"/>
          <w:b/>
          <w:bCs/>
          <w:color w:val="000000"/>
          <w:lang w:eastAsia="en-GB"/>
        </w:rPr>
        <w:t>Links:</w:t>
      </w:r>
    </w:p>
    <w:p w14:paraId="2E7CA755" w14:textId="77777777" w:rsidR="00322E30" w:rsidRPr="00322E30" w:rsidRDefault="00322E30" w:rsidP="00322E3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Arial" w:eastAsia="Times New Roman" w:hAnsi="Arial" w:cs="Arial"/>
          <w:color w:val="000000"/>
          <w:lang w:eastAsia="en-GB"/>
        </w:rPr>
        <w:t>Local Plan Review (2016-36): Consultation running from Wednesday 13th January 2021 to Tuesday 9th March 2021</w:t>
      </w:r>
    </w:p>
    <w:p w14:paraId="7F2C35BA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  <w:hyperlink r:id="rId5" w:tgtFrame="_blank" w:history="1">
        <w:r w:rsidRPr="00322E30">
          <w:rPr>
            <w:rFonts w:ascii="Arial" w:eastAsia="Times New Roman" w:hAnsi="Arial" w:cs="Arial"/>
            <w:color w:val="000000"/>
            <w:u w:val="single"/>
            <w:lang w:eastAsia="en-GB"/>
          </w:rPr>
          <w:t>Local Plan Review:</w:t>
        </w:r>
      </w:hyperlink>
      <w:r w:rsidRPr="00322E30">
        <w:rPr>
          <w:rFonts w:ascii="Arial" w:eastAsia="Times New Roman" w:hAnsi="Arial" w:cs="Arial"/>
          <w:color w:val="000000"/>
          <w:lang w:eastAsia="en-GB"/>
        </w:rPr>
        <w:t> </w:t>
      </w:r>
      <w:hyperlink r:id="rId6" w:tgtFrame="_blank" w:history="1">
        <w:r w:rsidRPr="00322E30">
          <w:rPr>
            <w:rFonts w:ascii="Arial" w:eastAsia="Times New Roman" w:hAnsi="Arial" w:cs="Arial"/>
            <w:color w:val="002060"/>
            <w:u w:val="single"/>
            <w:lang w:eastAsia="en-GB"/>
          </w:rPr>
          <w:t>https://www.wiltshire.gov.uk/planning-policy-local-plan-review</w:t>
        </w:r>
      </w:hyperlink>
    </w:p>
    <w:p w14:paraId="5E161635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  <w:hyperlink r:id="rId7" w:tgtFrame="_blank" w:history="1">
        <w:r w:rsidRPr="00322E30">
          <w:rPr>
            <w:rFonts w:ascii="Arial" w:eastAsia="Times New Roman" w:hAnsi="Arial" w:cs="Arial"/>
            <w:color w:val="000000"/>
            <w:u w:val="single"/>
            <w:lang w:eastAsia="en-GB"/>
          </w:rPr>
          <w:t>Cabinet Paper on Local Plan Review Consultation:</w:t>
        </w:r>
      </w:hyperlink>
      <w:r w:rsidRPr="00322E30">
        <w:rPr>
          <w:rFonts w:ascii="Arial" w:eastAsia="Times New Roman" w:hAnsi="Arial" w:cs="Arial"/>
          <w:color w:val="000000"/>
          <w:lang w:eastAsia="en-GB"/>
        </w:rPr>
        <w:t> </w:t>
      </w:r>
      <w:hyperlink r:id="rId8" w:tgtFrame="_blank" w:history="1">
        <w:r w:rsidRPr="00322E30">
          <w:rPr>
            <w:rFonts w:ascii="Arial" w:eastAsia="Times New Roman" w:hAnsi="Arial" w:cs="Arial"/>
            <w:color w:val="002060"/>
            <w:u w:val="single"/>
            <w:lang w:eastAsia="en-GB"/>
          </w:rPr>
          <w:t>https://cms.wiltshire.gov.uk/ieListDocuments.aspx?CId=141&amp;MId=13087&amp;Ver=4</w:t>
        </w:r>
      </w:hyperlink>
    </w:p>
    <w:p w14:paraId="105ECFFD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  <w:hyperlink r:id="rId9" w:tgtFrame="_blank" w:history="1">
        <w:r w:rsidRPr="00322E30">
          <w:rPr>
            <w:rFonts w:ascii="Arial" w:eastAsia="Times New Roman" w:hAnsi="Arial" w:cs="Arial"/>
            <w:color w:val="000000"/>
            <w:u w:val="single"/>
            <w:lang w:eastAsia="en-GB"/>
          </w:rPr>
          <w:t>On line consultation events booking form: </w:t>
        </w:r>
      </w:hyperlink>
      <w:hyperlink r:id="rId10" w:tgtFrame="_blank" w:history="1">
        <w:r w:rsidRPr="00322E30">
          <w:rPr>
            <w:rFonts w:ascii="Arial" w:eastAsia="Times New Roman" w:hAnsi="Arial" w:cs="Arial"/>
            <w:color w:val="002060"/>
            <w:u w:val="single"/>
            <w:lang w:eastAsia="en-GB"/>
          </w:rPr>
          <w:t>https://forms.office.com/Pages/ResponsePage.aspx?id=XudGVeE7E0iw_yZlHqL-GSHf4zXZ6chNp_0GHTuWxRlUM0VVRzc1QkFBVENLWEs2UFA3MFZUQzA0WC4u</w:t>
        </w:r>
      </w:hyperlink>
    </w:p>
    <w:p w14:paraId="205DE37F" w14:textId="77777777" w:rsidR="00322E30" w:rsidRPr="00322E30" w:rsidRDefault="00322E30" w:rsidP="00322E3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Arial" w:eastAsia="Times New Roman" w:hAnsi="Arial" w:cs="Arial"/>
          <w:color w:val="000000"/>
          <w:sz w:val="10"/>
          <w:szCs w:val="10"/>
          <w:lang w:eastAsia="en-GB"/>
        </w:rPr>
        <w:t> </w:t>
      </w:r>
      <w:r w:rsidRPr="00322E30">
        <w:rPr>
          <w:rFonts w:ascii="Arial" w:eastAsia="Times New Roman" w:hAnsi="Arial" w:cs="Arial"/>
          <w:color w:val="000000"/>
          <w:lang w:eastAsia="en-GB"/>
        </w:rPr>
        <w:t>RTPI paper (highlighted by Shirley):</w:t>
      </w:r>
    </w:p>
    <w:p w14:paraId="4CED36A8" w14:textId="77777777" w:rsidR="00322E30" w:rsidRPr="00322E30" w:rsidRDefault="00322E30" w:rsidP="00322E3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hyperlink r:id="rId11" w:tgtFrame="_blank" w:history="1">
        <w:r w:rsidRPr="00322E30">
          <w:rPr>
            <w:rFonts w:ascii="Arial" w:eastAsia="Times New Roman" w:hAnsi="Arial" w:cs="Arial"/>
            <w:color w:val="196AD4"/>
            <w:u w:val="single"/>
            <w:lang w:eastAsia="en-GB"/>
          </w:rPr>
          <w:t>https://www.cse.org.uk/downloads/reports-and-publications/policy/planning/planning-white-paper-consultation-october-2020.pdf</w:t>
        </w:r>
      </w:hyperlink>
    </w:p>
    <w:p w14:paraId="4356BBB9" w14:textId="77777777" w:rsidR="00322E30" w:rsidRPr="00322E30" w:rsidRDefault="00322E30" w:rsidP="00322E3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Arial" w:eastAsia="Times New Roman" w:hAnsi="Arial" w:cs="Arial"/>
          <w:color w:val="000000"/>
          <w:sz w:val="10"/>
          <w:szCs w:val="10"/>
          <w:lang w:eastAsia="en-GB"/>
        </w:rPr>
        <w:t> </w:t>
      </w:r>
      <w:r w:rsidRPr="00322E30">
        <w:rPr>
          <w:rFonts w:ascii="Arial" w:eastAsia="Times New Roman" w:hAnsi="Arial" w:cs="Arial"/>
          <w:color w:val="000000"/>
          <w:lang w:eastAsia="en-GB"/>
        </w:rPr>
        <w:t>National and other strategies:</w:t>
      </w:r>
    </w:p>
    <w:p w14:paraId="716C893D" w14:textId="77777777" w:rsidR="00322E30" w:rsidRPr="00322E30" w:rsidRDefault="00322E30" w:rsidP="00322E3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hyperlink r:id="rId12" w:tgtFrame="_blank" w:history="1">
        <w:r w:rsidRPr="00322E30">
          <w:rPr>
            <w:rFonts w:ascii="Arial" w:eastAsia="Times New Roman" w:hAnsi="Arial" w:cs="Arial"/>
            <w:color w:val="0000FF"/>
            <w:u w:val="single"/>
            <w:lang w:eastAsia="en-GB"/>
          </w:rPr>
          <w:t>ciht-better-planning-a4_updated_linked_.pdf</w:t>
        </w:r>
      </w:hyperlink>
      <w:r w:rsidRPr="00322E30">
        <w:rPr>
          <w:rFonts w:ascii="Arial" w:eastAsia="Times New Roman" w:hAnsi="Arial" w:cs="Arial"/>
          <w:color w:val="000000"/>
          <w:lang w:eastAsia="en-GB"/>
        </w:rPr>
        <w:t> (see Section B: Taking the right approach: 4. Sustainable planning at the strategic level)</w:t>
      </w:r>
    </w:p>
    <w:p w14:paraId="6BD9CB9D" w14:textId="77777777" w:rsidR="00322E30" w:rsidRPr="00322E30" w:rsidRDefault="00322E30" w:rsidP="00322E3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Arial" w:eastAsia="Times New Roman" w:hAnsi="Arial" w:cs="Arial"/>
          <w:color w:val="000000"/>
          <w:lang w:eastAsia="en-GB"/>
        </w:rPr>
        <w:t>(“The best way to create sustainable places, and mitigate climate change is by ensuring that </w:t>
      </w:r>
      <w:r w:rsidRPr="00322E30">
        <w:rPr>
          <w:rFonts w:ascii="Arial" w:eastAsia="Times New Roman" w:hAnsi="Arial" w:cs="Arial"/>
          <w:color w:val="000000"/>
          <w:u w:val="single"/>
          <w:lang w:eastAsia="en-GB"/>
        </w:rPr>
        <w:t>the right principles are enshrined in local planning policies from the outset</w:t>
      </w:r>
      <w:r w:rsidRPr="00322E30">
        <w:rPr>
          <w:rFonts w:ascii="Arial" w:eastAsia="Times New Roman" w:hAnsi="Arial" w:cs="Arial"/>
          <w:color w:val="000000"/>
          <w:lang w:eastAsia="en-GB"/>
        </w:rPr>
        <w:t>.”)</w:t>
      </w:r>
    </w:p>
    <w:p w14:paraId="1D6539F4" w14:textId="77777777" w:rsidR="00322E30" w:rsidRPr="00322E30" w:rsidRDefault="00322E30" w:rsidP="00322E3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hyperlink r:id="rId13" w:tgtFrame="_blank" w:history="1">
        <w:r w:rsidRPr="00322E30">
          <w:rPr>
            <w:rFonts w:ascii="Arial" w:eastAsia="Times New Roman" w:hAnsi="Arial" w:cs="Arial"/>
            <w:color w:val="196AD4"/>
            <w:u w:val="single"/>
            <w:lang w:eastAsia="en-GB"/>
          </w:rPr>
          <w:t>Project LEO (project-leo.co.uk)</w:t>
        </w:r>
      </w:hyperlink>
    </w:p>
    <w:p w14:paraId="4F6CF91E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Arial" w:eastAsia="Times New Roman" w:hAnsi="Arial" w:cs="Arial"/>
          <w:color w:val="000000"/>
          <w:lang w:eastAsia="en-GB"/>
        </w:rPr>
        <w:t> Potential allies/ resources:</w:t>
      </w:r>
    </w:p>
    <w:p w14:paraId="229DC593" w14:textId="77777777" w:rsidR="00322E30" w:rsidRPr="00322E30" w:rsidRDefault="00322E30" w:rsidP="00322E3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hyperlink r:id="rId14" w:tgtFrame="_blank" w:history="1">
        <w:r w:rsidRPr="00322E30">
          <w:rPr>
            <w:rFonts w:ascii="Arial" w:eastAsia="Times New Roman" w:hAnsi="Arial" w:cs="Arial"/>
            <w:color w:val="196AD4"/>
            <w:u w:val="single"/>
            <w:lang w:eastAsia="en-GB"/>
          </w:rPr>
          <w:t>ClientEarth | ClientEarth</w:t>
        </w:r>
      </w:hyperlink>
    </w:p>
    <w:p w14:paraId="19B14B6E" w14:textId="77777777" w:rsidR="00322E30" w:rsidRPr="00322E30" w:rsidRDefault="00322E30" w:rsidP="00322E3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hyperlink r:id="rId15" w:tgtFrame="_blank" w:history="1">
        <w:r w:rsidRPr="00322E30">
          <w:rPr>
            <w:rFonts w:ascii="Arial" w:eastAsia="Times New Roman" w:hAnsi="Arial" w:cs="Arial"/>
            <w:color w:val="196AD4"/>
            <w:u w:val="single"/>
            <w:lang w:eastAsia="en-GB"/>
          </w:rPr>
          <w:t>Welcome | Centre for Sustainable Energy (cse.org.uk)</w:t>
        </w:r>
      </w:hyperlink>
    </w:p>
    <w:p w14:paraId="41A78930" w14:textId="77777777" w:rsidR="00322E30" w:rsidRPr="00322E30" w:rsidRDefault="00322E30" w:rsidP="00322E3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lang w:eastAsia="en-GB"/>
        </w:rPr>
      </w:pPr>
      <w:hyperlink r:id="rId16" w:tgtFrame="_blank" w:tooltip="https://www.ukgbc.org/" w:history="1">
        <w:r w:rsidRPr="00322E30">
          <w:rPr>
            <w:rFonts w:ascii="Arial" w:eastAsia="Times New Roman" w:hAnsi="Arial" w:cs="Arial"/>
            <w:color w:val="196AD4"/>
            <w:u w:val="single"/>
            <w:lang w:eastAsia="en-GB"/>
          </w:rPr>
          <w:t>Welcome to UKGBC | UK Green Building Council</w:t>
        </w:r>
      </w:hyperlink>
    </w:p>
    <w:p w14:paraId="5346C230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  <w:hyperlink r:id="rId17" w:tgtFrame="_blank" w:history="1">
        <w:r w:rsidRPr="00322E30">
          <w:rPr>
            <w:rFonts w:ascii="Helvetica Neue" w:eastAsia="Times New Roman" w:hAnsi="Helvetica Neue" w:cs="Times New Roman"/>
            <w:color w:val="0000FF"/>
            <w:u w:val="single"/>
            <w:lang w:eastAsia="en-GB"/>
          </w:rPr>
          <w:t>https://www.tcpa.org.uk/</w:t>
        </w:r>
        <w:r w:rsidRPr="00322E30">
          <w:rPr>
            <w:rFonts w:ascii="Helvetica Neue" w:eastAsia="Times New Roman" w:hAnsi="Helvetica Neue" w:cs="Times New Roman"/>
            <w:color w:val="0000FF"/>
            <w:u w:val="single"/>
            <w:lang w:eastAsia="en-GB"/>
          </w:rPr>
          <w:br/>
        </w:r>
      </w:hyperlink>
    </w:p>
    <w:p w14:paraId="5C949DC7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  <w:hyperlink r:id="rId18" w:tgtFrame="_blank" w:history="1">
        <w:r w:rsidRPr="00322E30">
          <w:rPr>
            <w:rFonts w:ascii="Helvetica Neue" w:eastAsia="Times New Roman" w:hAnsi="Helvetica Neue" w:cs="Times New Roman"/>
            <w:color w:val="0000FF"/>
            <w:sz w:val="27"/>
            <w:szCs w:val="27"/>
            <w:u w:val="single"/>
            <w:lang w:eastAsia="en-GB"/>
          </w:rPr>
          <w:t>https://www.rtpi.org.uk/</w:t>
        </w:r>
      </w:hyperlink>
    </w:p>
    <w:p w14:paraId="4C75BC2D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5BC0DEDE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1132C04B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Rgds,</w:t>
      </w:r>
    </w:p>
    <w:p w14:paraId="6307C853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3C9CF224" w14:textId="77777777" w:rsidR="00322E30" w:rsidRPr="00322E30" w:rsidRDefault="00322E30" w:rsidP="00322E30">
      <w:pPr>
        <w:rPr>
          <w:rFonts w:ascii="Helvetica Neue" w:eastAsia="Times New Roman" w:hAnsi="Helvetica Neue" w:cs="Times New Roman"/>
          <w:color w:val="000000"/>
          <w:lang w:eastAsia="en-GB"/>
        </w:rPr>
      </w:pPr>
      <w:r w:rsidRPr="00322E30">
        <w:rPr>
          <w:rFonts w:ascii="Helvetica Neue" w:eastAsia="Times New Roman" w:hAnsi="Helvetica Neue" w:cs="Times New Roman"/>
          <w:color w:val="000000"/>
          <w:lang w:eastAsia="en-GB"/>
        </w:rPr>
        <w:t>Nick</w:t>
      </w:r>
    </w:p>
    <w:p w14:paraId="7A0F7B93" w14:textId="77777777" w:rsidR="00B52840" w:rsidRDefault="00B52840"/>
    <w:sectPr w:rsidR="00B52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295"/>
    <w:multiLevelType w:val="multilevel"/>
    <w:tmpl w:val="8E82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F2BF6"/>
    <w:multiLevelType w:val="multilevel"/>
    <w:tmpl w:val="76D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C5E7C"/>
    <w:multiLevelType w:val="multilevel"/>
    <w:tmpl w:val="066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30"/>
    <w:rsid w:val="00322E30"/>
    <w:rsid w:val="00B5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BAB9C"/>
  <w15:chartTrackingRefBased/>
  <w15:docId w15:val="{D325A350-3653-634A-BD83-B5D15EF4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b118e4byiv0031586822ydpf2423561yiv0795032862msonormal">
    <w:name w:val="ydp7b118e4byiv0031586822ydpf2423561yiv0795032862msonormal"/>
    <w:basedOn w:val="Normal"/>
    <w:rsid w:val="00322E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ydp7b118e4byiv0031586822ydpf2423561yiv0795032862msolistparagraph">
    <w:name w:val="ydp7b118e4byiv0031586822ydpf2423561yiv0795032862msolistparagraph"/>
    <w:basedOn w:val="Normal"/>
    <w:rsid w:val="00322E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2E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22E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wiltshire.gov.uk/ieListDocuments.aspx?CId=141&amp;MId=13087&amp;Ver=4" TargetMode="External"/><Relationship Id="rId13" Type="http://schemas.openxmlformats.org/officeDocument/2006/relationships/hyperlink" Target="https://project-leo.co.uk/" TargetMode="External"/><Relationship Id="rId18" Type="http://schemas.openxmlformats.org/officeDocument/2006/relationships/hyperlink" Target="https://www.rtpi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wiltshire.gov.uk/ieListDocuments.aspx?CId=141&amp;MId=13087&amp;Ver=4" TargetMode="External"/><Relationship Id="rId12" Type="http://schemas.openxmlformats.org/officeDocument/2006/relationships/hyperlink" Target="https://www.ciht.org.uk/media/10218/ciht-better-planning-a4_updated_linked_.pdf" TargetMode="External"/><Relationship Id="rId17" Type="http://schemas.openxmlformats.org/officeDocument/2006/relationships/hyperlink" Target="https://www.tcpa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kgbc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iltshire.gov.uk/planning-policy-local-plan-review" TargetMode="External"/><Relationship Id="rId11" Type="http://schemas.openxmlformats.org/officeDocument/2006/relationships/hyperlink" Target="https://www.cse.org.uk/downloads/reports-and-publications/policy/planning/planning-white-paper-consultation-october-2020.pdf" TargetMode="External"/><Relationship Id="rId5" Type="http://schemas.openxmlformats.org/officeDocument/2006/relationships/hyperlink" Target="https://www.wiltshire.gov.uk/planning-policy-local-plan-review" TargetMode="External"/><Relationship Id="rId15" Type="http://schemas.openxmlformats.org/officeDocument/2006/relationships/hyperlink" Target="https://www.cse.org.uk/" TargetMode="External"/><Relationship Id="rId10" Type="http://schemas.openxmlformats.org/officeDocument/2006/relationships/hyperlink" Target="https://forms.office.com/Pages/ResponsePage.aspx?id=XudGVeE7E0iw_yZlHqL-GSHf4zXZ6chNp_0GHTuWxRlUM0VVRzc1QkFBVENLWEs2UFA3MFZUQzA0WC4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XudGVeE7E0iw_yZlHqL-GSHf4zXZ6chNp_0GHTuWxRlUM0VVRzc1QkFBVENLWEs2UFA3MFZUQzA0WC4u" TargetMode="External"/><Relationship Id="rId14" Type="http://schemas.openxmlformats.org/officeDocument/2006/relationships/hyperlink" Target="https://www.clientear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Lange</dc:creator>
  <cp:keywords/>
  <dc:description/>
  <cp:lastModifiedBy>Christian Lange</cp:lastModifiedBy>
  <cp:revision>1</cp:revision>
  <dcterms:created xsi:type="dcterms:W3CDTF">2021-01-31T09:16:00Z</dcterms:created>
  <dcterms:modified xsi:type="dcterms:W3CDTF">2021-01-31T09:17:00Z</dcterms:modified>
</cp:coreProperties>
</file>